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153" w:rsidRPr="004401A8" w:rsidP="006A115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A1153" w:rsidRPr="004401A8" w:rsidP="006A115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2-1784-2004/2025</w:t>
      </w:r>
    </w:p>
    <w:p w:rsidR="006A1153" w:rsidRPr="004401A8" w:rsidP="006A1153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401A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6A1153" w:rsidRPr="004401A8" w:rsidP="006A1153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01A8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6A1153" w:rsidRPr="004401A8" w:rsidP="006A1153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01A8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A1153" w:rsidRPr="004401A8" w:rsidP="006A115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июля 2025 года                                                                                     г. Нефтеюганск</w:t>
      </w:r>
    </w:p>
    <w:p w:rsidR="006A1153" w:rsidRPr="004401A8" w:rsidP="006A115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A1153" w:rsidRPr="004401A8" w:rsidP="006A115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6A1153" w:rsidRPr="004401A8" w:rsidP="006A115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6A1153" w:rsidRPr="004401A8" w:rsidP="006A115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>ю ООО ПКО «Защита онлайн» к Вербах С.С.</w:t>
      </w: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6A1153" w:rsidRPr="004401A8" w:rsidP="006A115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6A1153" w:rsidRPr="004401A8" w:rsidP="006A1153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6A1153" w:rsidRPr="004401A8" w:rsidP="006A115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4401A8" w:rsidR="005A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«Защита онлайн» </w:t>
      </w: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Вербах С.С.</w:t>
      </w: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4401A8">
        <w:rPr>
          <w:sz w:val="24"/>
          <w:szCs w:val="24"/>
        </w:rPr>
        <w:t xml:space="preserve">- </w:t>
      </w: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6A1153" w:rsidRPr="004401A8" w:rsidP="006A115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01A8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Вербах С.С.</w:t>
      </w: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401A8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4401A8" w:rsidR="005A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«Защита онлайн» (ИНН 5407973637) </w:t>
      </w: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договору займа от </w:t>
      </w:r>
      <w:r w:rsidRPr="004401A8" w:rsidR="005A45E1">
        <w:rPr>
          <w:rFonts w:ascii="Times New Roman" w:eastAsia="Times New Roman" w:hAnsi="Times New Roman" w:cs="Times New Roman"/>
          <w:sz w:val="24"/>
          <w:szCs w:val="24"/>
          <w:lang w:eastAsia="ru-RU"/>
        </w:rPr>
        <w:t>11.06.2024</w:t>
      </w: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</w:t>
      </w: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с </w:t>
      </w:r>
      <w:r w:rsidRPr="004401A8" w:rsidR="007C2C26">
        <w:rPr>
          <w:rFonts w:ascii="Times New Roman" w:eastAsia="Times New Roman" w:hAnsi="Times New Roman" w:cs="Times New Roman"/>
          <w:sz w:val="24"/>
          <w:szCs w:val="24"/>
          <w:lang w:eastAsia="ru-RU"/>
        </w:rPr>
        <w:t>11.06.2024 по 23.12.2024</w:t>
      </w: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4401A8" w:rsidR="007C2C26">
        <w:rPr>
          <w:rFonts w:ascii="Times New Roman" w:eastAsia="Times New Roman" w:hAnsi="Times New Roman" w:cs="Times New Roman"/>
          <w:sz w:val="24"/>
          <w:szCs w:val="24"/>
          <w:lang w:eastAsia="ru-RU"/>
        </w:rPr>
        <w:t>24920,00</w:t>
      </w:r>
      <w:r w:rsidRPr="0044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4401A8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 </w:t>
      </w:r>
      <w:r w:rsidRPr="004401A8" w:rsidR="007C2C26">
        <w:rPr>
          <w:rFonts w:ascii="Times New Roman" w:hAnsi="Times New Roman" w:cs="Times New Roman"/>
          <w:sz w:val="24"/>
          <w:szCs w:val="24"/>
        </w:rPr>
        <w:t>28 920</w:t>
      </w:r>
      <w:r w:rsidRPr="004401A8">
        <w:rPr>
          <w:rFonts w:ascii="Times New Roman" w:hAnsi="Times New Roman" w:cs="Times New Roman"/>
          <w:sz w:val="24"/>
          <w:szCs w:val="24"/>
        </w:rPr>
        <w:t xml:space="preserve"> (двадцать </w:t>
      </w:r>
      <w:r w:rsidRPr="004401A8" w:rsidR="007C2C26">
        <w:rPr>
          <w:rFonts w:ascii="Times New Roman" w:hAnsi="Times New Roman" w:cs="Times New Roman"/>
          <w:sz w:val="24"/>
          <w:szCs w:val="24"/>
        </w:rPr>
        <w:t>восемь тысяч девятьсот двадцать) рублей 00</w:t>
      </w:r>
      <w:r w:rsidRPr="004401A8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6A1153" w:rsidRPr="004401A8" w:rsidP="006A115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</w:t>
      </w:r>
      <w:r w:rsidRPr="0044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</w:t>
      </w:r>
      <w:r w:rsidRPr="0044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пятнадцати дней со дня объявления резолютивной части</w:t>
      </w:r>
      <w:r w:rsidRPr="004401A8">
        <w:rPr>
          <w:sz w:val="24"/>
          <w:szCs w:val="24"/>
        </w:rPr>
        <w:t xml:space="preserve"> </w:t>
      </w:r>
      <w:r w:rsidRPr="0044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</w:t>
      </w:r>
      <w:r w:rsidRPr="0044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ующих в деле, их представителей соответствующего заявления. </w:t>
      </w:r>
    </w:p>
    <w:p w:rsidR="006A1153" w:rsidRPr="004401A8" w:rsidP="006A115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</w:t>
      </w:r>
      <w:r w:rsidRPr="0044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6A1153" w:rsidRPr="004401A8" w:rsidP="006A115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</w:t>
      </w:r>
      <w:r w:rsidRPr="0044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</w:t>
      </w:r>
      <w:r w:rsidRPr="0044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6A1153" w:rsidRPr="004401A8" w:rsidP="006A1153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153" w:rsidRPr="004401A8" w:rsidP="004401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401A8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4401A8">
        <w:rPr>
          <w:rFonts w:ascii="Times New Roman" w:hAnsi="Times New Roman"/>
          <w:sz w:val="24"/>
          <w:szCs w:val="24"/>
        </w:rPr>
        <w:t xml:space="preserve">                                                         Т.П. Постовалова</w:t>
      </w:r>
    </w:p>
    <w:p w:rsidR="006A1153" w:rsidRPr="004401A8" w:rsidP="006A1153">
      <w:pPr>
        <w:rPr>
          <w:sz w:val="24"/>
          <w:szCs w:val="24"/>
        </w:rPr>
      </w:pPr>
    </w:p>
    <w:p w:rsidR="00DC5953" w:rsidRPr="004401A8">
      <w:pPr>
        <w:rPr>
          <w:sz w:val="24"/>
          <w:szCs w:val="24"/>
        </w:rPr>
      </w:pPr>
    </w:p>
    <w:sectPr w:rsidSect="000807F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A8"/>
    <w:rsid w:val="000807F4"/>
    <w:rsid w:val="004401A8"/>
    <w:rsid w:val="005A45E1"/>
    <w:rsid w:val="006A1153"/>
    <w:rsid w:val="007667A8"/>
    <w:rsid w:val="007C2C26"/>
    <w:rsid w:val="00DC5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D257F-5531-419A-A210-15FC4472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5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0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